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DF" w:rsidRPr="00A30379" w:rsidRDefault="004A65DF" w:rsidP="00A30379">
      <w:pPr>
        <w:jc w:val="center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bookmarkStart w:id="0" w:name="_GoBack"/>
      <w:bookmarkEnd w:id="0"/>
      <w:r w:rsidRPr="00A3037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Question bank</w:t>
      </w:r>
    </w:p>
    <w:p w:rsidR="004A65DF" w:rsidRPr="00A30379" w:rsidRDefault="004A65DF" w:rsidP="00A30379">
      <w:pPr>
        <w:jc w:val="center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A3037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Paper 1 enzymology Bsc IV sem</w:t>
      </w:r>
    </w:p>
    <w:p w:rsidR="004A65DF" w:rsidRDefault="004A65DF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4A65DF" w:rsidRDefault="004A65DF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A30379" w:rsidRDefault="004A65DF"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1. Which of the following rule was not given by the enzyme commission?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Assigned each enzyme a name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Assigned each enzyme a 4-digit code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Divided enzymes into 6 main groups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Mention of cofactors</w:t>
      </w:r>
    </w:p>
    <w:p w:rsidR="00637763" w:rsidRPr="00121009" w:rsidRDefault="00A30379" w:rsidP="00A30379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12100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A30379" w:rsidRDefault="00A30379" w:rsidP="00A30379"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2.  Enzymes that catalyze the transfer of atom or group between two molecules is known as 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oxidoreductases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transferases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ligases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isomerases</w:t>
      </w:r>
    </w:p>
    <w:p w:rsidR="00A30379" w:rsidRPr="00121009" w:rsidRDefault="00A30379" w:rsidP="00A30379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12100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A30379" w:rsidRDefault="00A30379" w:rsidP="00A30379">
      <w:pPr>
        <w:ind w:firstLine="720"/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3. Pectinases belong to which class of enzyme?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Ligases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Hydrolases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Lyases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Transferases</w:t>
      </w:r>
    </w:p>
    <w:p w:rsidR="00121009" w:rsidRDefault="00A30379" w:rsidP="00A30379">
      <w:pPr>
        <w:ind w:firstLine="720"/>
        <w:rPr>
          <w:b/>
        </w:rPr>
      </w:pPr>
      <w:r w:rsidRPr="0012100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121009" w:rsidRDefault="00121009" w:rsidP="00121009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t xml:space="preserve">4.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Glycosidases, lipases and proteases belong to which class of enzymes?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Hydrolases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Ligases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Isomerases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Transferases</w:t>
      </w:r>
    </w:p>
    <w:p w:rsidR="00121009" w:rsidRDefault="00121009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12100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121009" w:rsidRDefault="00121009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121009" w:rsidRDefault="00121009">
      <w:pPr>
        <w:rPr>
          <w:b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lastRenderedPageBreak/>
        <w:t xml:space="preserve">5.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Which of the following belongs to the class of isomerases?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Aldolases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Oxygenases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Epimerases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Esterases</w:t>
      </w:r>
    </w:p>
    <w:p w:rsidR="00121009" w:rsidRDefault="00121009" w:rsidP="00121009">
      <w:pPr>
        <w:rPr>
          <w:b/>
        </w:rPr>
      </w:pPr>
      <w:r w:rsidRPr="0012100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121009" w:rsidRDefault="00121009" w:rsidP="00121009">
      <w:r>
        <w:t xml:space="preserve">6.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Which of the following is an example for Oxidoreductases?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Glucose oxidase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Glutathione synthetase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Aspartate aminotransferase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Histidase</w:t>
      </w:r>
    </w:p>
    <w:p w:rsidR="00121009" w:rsidRDefault="00121009" w:rsidP="00121009"/>
    <w:p w:rsidR="00121009" w:rsidRDefault="00121009" w:rsidP="00121009">
      <w:pPr>
        <w:rPr>
          <w:b/>
        </w:rPr>
      </w:pPr>
      <w:r w:rsidRPr="0012100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121009" w:rsidRDefault="00121009" w:rsidP="00121009"/>
    <w:p w:rsidR="001D457C" w:rsidRDefault="00121009" w:rsidP="00121009">
      <w:r>
        <w:t>7.</w:t>
      </w:r>
      <w:r w:rsidR="001D457C" w:rsidRPr="001D457C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 w:rsidR="001D457C">
        <w:rPr>
          <w:rFonts w:ascii="Arial" w:hAnsi="Arial" w:cs="Arial"/>
          <w:color w:val="3A3A3A"/>
          <w:sz w:val="26"/>
          <w:szCs w:val="26"/>
          <w:shd w:val="clear" w:color="auto" w:fill="FFFFFF"/>
        </w:rPr>
        <w:t> Which of the following is not true for acid base catalysis?</w:t>
      </w:r>
      <w:r w:rsidR="001D457C">
        <w:rPr>
          <w:rFonts w:ascii="Arial" w:hAnsi="Arial" w:cs="Arial"/>
          <w:color w:val="3A3A3A"/>
          <w:sz w:val="26"/>
          <w:szCs w:val="26"/>
        </w:rPr>
        <w:br/>
      </w:r>
      <w:r w:rsidR="001D457C">
        <w:rPr>
          <w:rFonts w:ascii="Arial" w:hAnsi="Arial" w:cs="Arial"/>
          <w:color w:val="3A3A3A"/>
          <w:sz w:val="26"/>
          <w:szCs w:val="26"/>
          <w:shd w:val="clear" w:color="auto" w:fill="FFFFFF"/>
        </w:rPr>
        <w:t>a) Bases catalyze the reaction by accepting a proton</w:t>
      </w:r>
      <w:r w:rsidR="001D457C">
        <w:rPr>
          <w:rFonts w:ascii="Arial" w:hAnsi="Arial" w:cs="Arial"/>
          <w:color w:val="3A3A3A"/>
          <w:sz w:val="26"/>
          <w:szCs w:val="26"/>
        </w:rPr>
        <w:br/>
      </w:r>
      <w:r w:rsidR="001D457C">
        <w:rPr>
          <w:rFonts w:ascii="Arial" w:hAnsi="Arial" w:cs="Arial"/>
          <w:color w:val="3A3A3A"/>
          <w:sz w:val="26"/>
          <w:szCs w:val="26"/>
          <w:shd w:val="clear" w:color="auto" w:fill="FFFFFF"/>
        </w:rPr>
        <w:t>b) Bases increases the reaction rate by increasing the nucleophilic character of the attacking group</w:t>
      </w:r>
      <w:r w:rsidR="001D457C">
        <w:rPr>
          <w:rFonts w:ascii="Arial" w:hAnsi="Arial" w:cs="Arial"/>
          <w:color w:val="3A3A3A"/>
          <w:sz w:val="26"/>
          <w:szCs w:val="26"/>
        </w:rPr>
        <w:br/>
      </w:r>
      <w:r w:rsidR="001D457C">
        <w:rPr>
          <w:rFonts w:ascii="Arial" w:hAnsi="Arial" w:cs="Arial"/>
          <w:color w:val="3A3A3A"/>
          <w:sz w:val="26"/>
          <w:szCs w:val="26"/>
          <w:shd w:val="clear" w:color="auto" w:fill="FFFFFF"/>
        </w:rPr>
        <w:t>c) To make reactants proximal to each other</w:t>
      </w:r>
      <w:r w:rsidR="001D457C">
        <w:rPr>
          <w:rFonts w:ascii="Arial" w:hAnsi="Arial" w:cs="Arial"/>
          <w:color w:val="3A3A3A"/>
          <w:sz w:val="26"/>
          <w:szCs w:val="26"/>
        </w:rPr>
        <w:br/>
      </w:r>
      <w:r w:rsidR="001D457C">
        <w:rPr>
          <w:rFonts w:ascii="Arial" w:hAnsi="Arial" w:cs="Arial"/>
          <w:color w:val="3A3A3A"/>
          <w:sz w:val="26"/>
          <w:szCs w:val="26"/>
          <w:shd w:val="clear" w:color="auto" w:fill="FFFFFF"/>
        </w:rPr>
        <w:t>d) Specific hydroxide ion catalysis of reaction in water is an example of this type of catalysis</w:t>
      </w:r>
    </w:p>
    <w:p w:rsidR="001D457C" w:rsidRDefault="001D457C" w:rsidP="001D457C">
      <w:pPr>
        <w:rPr>
          <w:b/>
        </w:rPr>
      </w:pPr>
      <w:r w:rsidRPr="001D457C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1D457C" w:rsidRDefault="001D457C" w:rsidP="001D457C">
      <w:r>
        <w:t xml:space="preserve">8.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not involved in covalent catalysis?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Bases which catalyze the reaction by accepting a proton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Electron rich nucleophilic function group of amino acid side chain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Electron deficient electrophilic portion of substrate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Acylated, phosphorylated or glycosylated enzyme nucleophile as covalent intermediate</w:t>
      </w:r>
    </w:p>
    <w:p w:rsidR="00121009" w:rsidRDefault="001D457C" w:rsidP="001D457C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1D457C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BC1151" w:rsidRDefault="00BC1151" w:rsidP="001D457C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BC1151" w:rsidRDefault="00BC1151" w:rsidP="001D457C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BC1151" w:rsidRDefault="00BC1151" w:rsidP="001D457C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lastRenderedPageBreak/>
        <w:t xml:space="preserve">9.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not true for covalent catalysis?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A number of coenzymes for covalent adducts generating new electrophilic groups which can function as electron sink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These adduct forming coenzymes leads to increase in rate acceleration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About 100 enzymes show covalent intermediates during catalysis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Hydrolysis of acetyl imidazole is an example of this type of catalysis</w:t>
      </w:r>
    </w:p>
    <w:p w:rsidR="00BC1151" w:rsidRDefault="00BC1151" w:rsidP="001D457C">
      <w:pPr>
        <w:rPr>
          <w:b/>
        </w:rPr>
      </w:pPr>
      <w:r w:rsidRPr="00BC1151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BC1151" w:rsidRDefault="00BC1151" w:rsidP="00BC1151"/>
    <w:p w:rsidR="00BC1151" w:rsidRDefault="00BC1151" w:rsidP="00BC1151">
      <w:r>
        <w:t xml:space="preserve">10.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not true for allosteric enzyme?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Greek word ‘allo’ means other and ‘steros’ means site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Enzymes having other site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Regulatory metabolites are called effector or modulator or modifier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Each of two or more enzymes with identical function but different structure</w:t>
      </w:r>
    </w:p>
    <w:p w:rsidR="00BC1151" w:rsidRDefault="00BC1151" w:rsidP="00BC1151">
      <w:pPr>
        <w:ind w:firstLine="720"/>
        <w:rPr>
          <w:b/>
        </w:rPr>
      </w:pPr>
      <w:r w:rsidRPr="00BC1151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BC1151" w:rsidRDefault="00BC1151" w:rsidP="00BC1151"/>
    <w:p w:rsidR="00BC1151" w:rsidRDefault="00BC1151" w:rsidP="00BC1151">
      <w:pPr>
        <w:ind w:firstLine="720"/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11. The enzymes having allosteric sites, other than catalytic site which is used for binding for regulatory metabolites is referred to as 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isoenzyme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biosensor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allosteric enzymes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effectors</w:t>
      </w:r>
    </w:p>
    <w:p w:rsidR="00C26474" w:rsidRDefault="00BC1151" w:rsidP="00BC1151">
      <w:pPr>
        <w:rPr>
          <w:b/>
        </w:rPr>
      </w:pPr>
      <w:r w:rsidRPr="00BC1151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C26474" w:rsidRDefault="00C26474" w:rsidP="00C26474"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12. Effectors that inhibit enzyme activity are termed as ____________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positive effectors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modulators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negative effectors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inhibitor</w:t>
      </w:r>
    </w:p>
    <w:p w:rsidR="00C26474" w:rsidRDefault="00C26474" w:rsidP="00C26474">
      <w:pPr>
        <w:rPr>
          <w:b/>
        </w:rPr>
      </w:pPr>
      <w:r w:rsidRPr="00C26474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C26474" w:rsidRDefault="00C26474" w:rsidP="00C26474">
      <w:r>
        <w:t xml:space="preserve">13.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________ is referred to as effectors which increase the enzyme activity.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Positive effectors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Modifier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Negative effectors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Inhibitor</w:t>
      </w:r>
    </w:p>
    <w:p w:rsidR="00C26474" w:rsidRDefault="00C26474" w:rsidP="00C26474"/>
    <w:p w:rsidR="00C26474" w:rsidRDefault="00C26474" w:rsidP="00C26474">
      <w:pPr>
        <w:ind w:firstLine="720"/>
        <w:rPr>
          <w:b/>
        </w:rPr>
      </w:pPr>
      <w:r w:rsidRPr="00C26474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13660C" w:rsidRDefault="00C26474" w:rsidP="00C26474">
      <w:r>
        <w:t xml:space="preserve">14. </w:t>
      </w:r>
      <w:r w:rsidR="0013660C">
        <w:rPr>
          <w:rFonts w:ascii="Arial" w:hAnsi="Arial" w:cs="Arial"/>
          <w:color w:val="3A3A3A"/>
          <w:sz w:val="26"/>
          <w:szCs w:val="26"/>
          <w:shd w:val="clear" w:color="auto" w:fill="FFFFFF"/>
        </w:rPr>
        <w:t> By what factor chymotrypsin enhances the rate of peptide bond hydrolysis?</w:t>
      </w:r>
      <w:r w:rsidR="0013660C">
        <w:rPr>
          <w:rFonts w:ascii="Arial" w:hAnsi="Arial" w:cs="Arial"/>
          <w:color w:val="3A3A3A"/>
          <w:sz w:val="26"/>
          <w:szCs w:val="26"/>
        </w:rPr>
        <w:br/>
      </w:r>
      <w:r w:rsidR="0013660C">
        <w:rPr>
          <w:rFonts w:ascii="Arial" w:hAnsi="Arial" w:cs="Arial"/>
          <w:color w:val="3A3A3A"/>
          <w:sz w:val="26"/>
          <w:szCs w:val="26"/>
          <w:shd w:val="clear" w:color="auto" w:fill="FFFFFF"/>
        </w:rPr>
        <w:t>a) 10</w:t>
      </w:r>
      <w:r w:rsidR="0013660C"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7</w:t>
      </w:r>
      <w:r w:rsidR="0013660C">
        <w:rPr>
          <w:rFonts w:ascii="Arial" w:hAnsi="Arial" w:cs="Arial"/>
          <w:color w:val="3A3A3A"/>
          <w:sz w:val="26"/>
          <w:szCs w:val="26"/>
        </w:rPr>
        <w:br/>
      </w:r>
      <w:r w:rsidR="0013660C">
        <w:rPr>
          <w:rFonts w:ascii="Arial" w:hAnsi="Arial" w:cs="Arial"/>
          <w:color w:val="3A3A3A"/>
          <w:sz w:val="26"/>
          <w:szCs w:val="26"/>
          <w:shd w:val="clear" w:color="auto" w:fill="FFFFFF"/>
        </w:rPr>
        <w:t>b) 10</w:t>
      </w:r>
      <w:r w:rsidR="0013660C"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8</w:t>
      </w:r>
      <w:r w:rsidR="0013660C">
        <w:rPr>
          <w:rFonts w:ascii="Arial" w:hAnsi="Arial" w:cs="Arial"/>
          <w:color w:val="3A3A3A"/>
          <w:sz w:val="26"/>
          <w:szCs w:val="26"/>
        </w:rPr>
        <w:br/>
      </w:r>
      <w:r w:rsidR="0013660C">
        <w:rPr>
          <w:rFonts w:ascii="Arial" w:hAnsi="Arial" w:cs="Arial"/>
          <w:color w:val="3A3A3A"/>
          <w:sz w:val="26"/>
          <w:szCs w:val="26"/>
          <w:shd w:val="clear" w:color="auto" w:fill="FFFFFF"/>
        </w:rPr>
        <w:t>c) At least 10</w:t>
      </w:r>
      <w:r w:rsidR="0013660C"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9</w:t>
      </w:r>
      <w:r w:rsidR="0013660C">
        <w:rPr>
          <w:rFonts w:ascii="Arial" w:hAnsi="Arial" w:cs="Arial"/>
          <w:color w:val="3A3A3A"/>
          <w:sz w:val="26"/>
          <w:szCs w:val="26"/>
        </w:rPr>
        <w:br/>
      </w:r>
      <w:r w:rsidR="0013660C">
        <w:rPr>
          <w:rFonts w:ascii="Arial" w:hAnsi="Arial" w:cs="Arial"/>
          <w:color w:val="3A3A3A"/>
          <w:sz w:val="26"/>
          <w:szCs w:val="26"/>
          <w:shd w:val="clear" w:color="auto" w:fill="FFFFFF"/>
        </w:rPr>
        <w:t>d) 10</w:t>
      </w:r>
      <w:r w:rsidR="0013660C"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6</w:t>
      </w:r>
    </w:p>
    <w:p w:rsidR="00EE595B" w:rsidRDefault="0013660C" w:rsidP="0013660C">
      <w:pPr>
        <w:ind w:firstLine="720"/>
        <w:rPr>
          <w:b/>
        </w:rPr>
      </w:pPr>
      <w:r w:rsidRPr="0013660C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EE595B" w:rsidRDefault="00EE595B" w:rsidP="00EE595B"/>
    <w:p w:rsidR="00EE595B" w:rsidRDefault="00EE595B" w:rsidP="00EE595B">
      <w:r>
        <w:t xml:space="preserve">15.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The active site of chymotrypsin consists of a catalytic triad of which of the following amino acid residues?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Serine, histidine and aspartate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Serine, histidine and glutamate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Threonine, histidine and aspartate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Methionine, histidine and aspartate</w:t>
      </w:r>
    </w:p>
    <w:p w:rsidR="00EE595B" w:rsidRDefault="00EE595B" w:rsidP="00EE595B">
      <w:pPr>
        <w:rPr>
          <w:b/>
        </w:rPr>
      </w:pPr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EE595B" w:rsidRDefault="00EE595B" w:rsidP="00EE595B"/>
    <w:p w:rsidR="00EE595B" w:rsidRDefault="00EE595B" w:rsidP="00EE595B">
      <w:r>
        <w:t>16.</w:t>
      </w:r>
      <w:r w:rsidRPr="00EE595B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statements are true about the reactions at the active center of chymotrypsin?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The aspartate residue gives an electron to histidine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The aspartate residue gives a proton to histidine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The aspartate residue keeps the histidine in the correct direction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A proton moves from the aspartate to serine to histidine in the catalytic triad of chymotrypsin</w:t>
      </w:r>
    </w:p>
    <w:p w:rsidR="00EE595B" w:rsidRDefault="00EE595B" w:rsidP="00EE595B">
      <w:pPr>
        <w:rPr>
          <w:b/>
        </w:rPr>
      </w:pPr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EE595B" w:rsidRDefault="00EE595B" w:rsidP="00EE595B"/>
    <w:p w:rsidR="00EE595B" w:rsidRDefault="00EE595B" w:rsidP="00EE595B">
      <w:r>
        <w:t xml:space="preserve">17.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The polypeptide chains in chymotrypsin are linked by ___________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Hydrogen bonds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Ionic bonds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Disulfide bond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SH-SH bond</w:t>
      </w:r>
    </w:p>
    <w:p w:rsidR="00EE595B" w:rsidRDefault="00EE595B" w:rsidP="00EE595B"/>
    <w:p w:rsidR="00EE595B" w:rsidRDefault="00EE595B" w:rsidP="00EE595B">
      <w:pPr>
        <w:rPr>
          <w:b/>
        </w:rPr>
      </w:pPr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EE595B" w:rsidRDefault="00EE595B" w:rsidP="00EE595B"/>
    <w:p w:rsidR="00EE595B" w:rsidRDefault="00EE595B" w:rsidP="00EE595B">
      <w:r>
        <w:t>18.</w:t>
      </w:r>
      <w:r w:rsidRPr="00EE595B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false about chymotrypsin?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Hydrolytic cleavage of a peptide bond by chymotrypsin has two phases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It is activated in the presence of trypsin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It is synthesized in the thyroid gland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Polypeptide chains in chymotrypsin are linked by S-S bonds</w:t>
      </w:r>
    </w:p>
    <w:p w:rsidR="00EE595B" w:rsidRDefault="00EE595B" w:rsidP="00EE595B">
      <w:pPr>
        <w:tabs>
          <w:tab w:val="left" w:pos="1080"/>
        </w:tabs>
        <w:rPr>
          <w:b/>
        </w:rPr>
      </w:pPr>
      <w:r>
        <w:tab/>
      </w:r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EE595B" w:rsidRDefault="00EE595B" w:rsidP="00EE595B">
      <w:r>
        <w:t xml:space="preserve"> </w:t>
      </w:r>
    </w:p>
    <w:p w:rsidR="00BC1151" w:rsidRDefault="00EE595B" w:rsidP="00EE595B">
      <w:r>
        <w:t>19. biotin is required for the activity of -------------------- ?</w:t>
      </w:r>
    </w:p>
    <w:p w:rsidR="00C12018" w:rsidRDefault="00C12018" w:rsidP="00EE595B">
      <w:r>
        <w:t>a)  pyruvate carboxylase</w:t>
      </w:r>
    </w:p>
    <w:p w:rsidR="00C12018" w:rsidRDefault="00C12018" w:rsidP="00EE595B">
      <w:r>
        <w:t>b) lactate dehydrogenase</w:t>
      </w:r>
    </w:p>
    <w:p w:rsidR="00C12018" w:rsidRDefault="00C12018" w:rsidP="00EE595B">
      <w:r>
        <w:t>c)  succinate  thiokinase</w:t>
      </w:r>
    </w:p>
    <w:p w:rsidR="00C12018" w:rsidRDefault="00C12018" w:rsidP="00EE595B">
      <w:r>
        <w:t>d) phosphohexose isomerase</w:t>
      </w:r>
    </w:p>
    <w:p w:rsidR="00C12018" w:rsidRDefault="00C12018" w:rsidP="00C12018">
      <w:pPr>
        <w:ind w:firstLine="720"/>
      </w:pPr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a</w:t>
      </w:r>
    </w:p>
    <w:p w:rsidR="00C12018" w:rsidRDefault="00C12018" w:rsidP="00C12018"/>
    <w:p w:rsidR="00C12018" w:rsidRDefault="00C12018" w:rsidP="00C12018">
      <w:r>
        <w:t xml:space="preserve">20.  for most enzymes the optimum temperature is </w:t>
      </w:r>
    </w:p>
    <w:p w:rsidR="002A63B2" w:rsidRDefault="00C12018" w:rsidP="00C12018">
      <w:r>
        <w:t xml:space="preserve">a) 30 </w:t>
      </w:r>
      <w:r w:rsidR="002A63B2">
        <w:t>–</w:t>
      </w:r>
      <w:r>
        <w:t xml:space="preserve"> 40</w:t>
      </w:r>
      <w:r w:rsidR="002A63B2">
        <w:t xml:space="preserve"> </w:t>
      </w:r>
      <w:r w:rsidRPr="002A63B2">
        <w:rPr>
          <w:vertAlign w:val="superscript"/>
        </w:rPr>
        <w:t>0</w:t>
      </w:r>
      <w:r w:rsidR="002A63B2">
        <w:rPr>
          <w:vertAlign w:val="superscript"/>
        </w:rPr>
        <w:t xml:space="preserve">  </w:t>
      </w:r>
      <w:r w:rsidR="002A63B2">
        <w:t>C</w:t>
      </w:r>
    </w:p>
    <w:p w:rsidR="002A63B2" w:rsidRDefault="002A63B2" w:rsidP="002A63B2">
      <w:r>
        <w:t xml:space="preserve">b)  40- 50 </w:t>
      </w:r>
      <w:r w:rsidRPr="002A63B2">
        <w:rPr>
          <w:vertAlign w:val="superscript"/>
        </w:rPr>
        <w:t>0</w:t>
      </w:r>
      <w:r>
        <w:rPr>
          <w:vertAlign w:val="superscript"/>
        </w:rPr>
        <w:t xml:space="preserve">  </w:t>
      </w:r>
      <w:r>
        <w:t>C</w:t>
      </w:r>
    </w:p>
    <w:p w:rsidR="002A63B2" w:rsidRDefault="002A63B2" w:rsidP="002A63B2">
      <w:r>
        <w:t xml:space="preserve">c) 40 – 45 </w:t>
      </w:r>
      <w:r w:rsidRPr="002A63B2">
        <w:rPr>
          <w:vertAlign w:val="superscript"/>
        </w:rPr>
        <w:t>0</w:t>
      </w:r>
      <w:r>
        <w:rPr>
          <w:vertAlign w:val="superscript"/>
        </w:rPr>
        <w:t xml:space="preserve">  </w:t>
      </w:r>
      <w:r>
        <w:t>C</w:t>
      </w:r>
    </w:p>
    <w:p w:rsidR="002A63B2" w:rsidRDefault="002A63B2" w:rsidP="002A63B2">
      <w:r>
        <w:t xml:space="preserve">d) 45 – 50 </w:t>
      </w:r>
      <w:r w:rsidRPr="002A63B2">
        <w:rPr>
          <w:vertAlign w:val="superscript"/>
        </w:rPr>
        <w:t>0</w:t>
      </w:r>
      <w:r>
        <w:rPr>
          <w:vertAlign w:val="superscript"/>
        </w:rPr>
        <w:t xml:space="preserve">  </w:t>
      </w:r>
      <w:r>
        <w:t>C</w:t>
      </w:r>
    </w:p>
    <w:p w:rsidR="002A63B2" w:rsidRDefault="002A63B2" w:rsidP="002A63B2"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c</w:t>
      </w:r>
    </w:p>
    <w:p w:rsidR="00C12018" w:rsidRDefault="002A63B2" w:rsidP="002A63B2">
      <w:pPr>
        <w:ind w:firstLine="720"/>
      </w:pPr>
      <w:r>
        <w:t>21.  very low temperatures make the enzyme</w:t>
      </w:r>
    </w:p>
    <w:p w:rsidR="002A63B2" w:rsidRDefault="002A63B2" w:rsidP="002A63B2">
      <w:pPr>
        <w:ind w:firstLine="720"/>
      </w:pPr>
      <w:r>
        <w:t xml:space="preserve">a)  hyperactive </w:t>
      </w:r>
    </w:p>
    <w:p w:rsidR="002A63B2" w:rsidRDefault="002A63B2" w:rsidP="002A63B2">
      <w:pPr>
        <w:ind w:firstLine="720"/>
      </w:pPr>
      <w:r>
        <w:t>b) freeze</w:t>
      </w:r>
    </w:p>
    <w:p w:rsidR="002A63B2" w:rsidRDefault="002A63B2" w:rsidP="002A63B2">
      <w:pPr>
        <w:ind w:firstLine="720"/>
      </w:pPr>
      <w:r>
        <w:t>c) dissolve in water</w:t>
      </w:r>
    </w:p>
    <w:p w:rsidR="002A63B2" w:rsidRDefault="002A63B2" w:rsidP="002A63B2">
      <w:pPr>
        <w:ind w:firstLine="720"/>
      </w:pPr>
      <w:r>
        <w:t>d) inactive</w:t>
      </w:r>
    </w:p>
    <w:p w:rsidR="002A63B2" w:rsidRDefault="002A63B2" w:rsidP="002A63B2">
      <w:pPr>
        <w:tabs>
          <w:tab w:val="left" w:pos="1217"/>
        </w:tabs>
      </w:pPr>
      <w:r>
        <w:tab/>
      </w:r>
      <w:r w:rsidRPr="00EE595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d</w:t>
      </w:r>
    </w:p>
    <w:p w:rsidR="002A63B2" w:rsidRDefault="002A63B2" w:rsidP="002A63B2"/>
    <w:p w:rsidR="006D2F15" w:rsidRDefault="002A63B2" w:rsidP="002A63B2">
      <w:pPr>
        <w:tabs>
          <w:tab w:val="left" w:pos="1234"/>
        </w:tabs>
      </w:pPr>
      <w:r>
        <w:tab/>
        <w:t xml:space="preserve">22. </w:t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true about Michaelis-Menten kinetics?</w:t>
      </w:r>
      <w:r w:rsidR="00385F55">
        <w:rPr>
          <w:rFonts w:ascii="Arial" w:hAnsi="Arial" w:cs="Arial"/>
          <w:color w:val="3A3A3A"/>
          <w:sz w:val="26"/>
          <w:szCs w:val="26"/>
        </w:rPr>
        <w:br/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a) K</w:t>
      </w:r>
      <w:r w:rsidR="00385F55"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m</w:t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, the Michaelis constant, is defined as that concentration of substrate at which enzyme is working at maximum velocity</w:t>
      </w:r>
      <w:r w:rsidR="00385F55">
        <w:rPr>
          <w:rFonts w:ascii="Arial" w:hAnsi="Arial" w:cs="Arial"/>
          <w:color w:val="3A3A3A"/>
          <w:sz w:val="26"/>
          <w:szCs w:val="26"/>
        </w:rPr>
        <w:br/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b) It describes single substrate enzymes</w:t>
      </w:r>
      <w:r w:rsidR="00385F55">
        <w:rPr>
          <w:rFonts w:ascii="Arial" w:hAnsi="Arial" w:cs="Arial"/>
          <w:color w:val="3A3A3A"/>
          <w:sz w:val="26"/>
          <w:szCs w:val="26"/>
        </w:rPr>
        <w:br/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c) K</w:t>
      </w:r>
      <w:r w:rsidR="00385F55"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m</w:t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, the Michaelis constant is defined as the dissociation constant of the enzyme-substrate complex</w:t>
      </w:r>
      <w:r w:rsidR="00385F55">
        <w:rPr>
          <w:rFonts w:ascii="Arial" w:hAnsi="Arial" w:cs="Arial"/>
          <w:color w:val="3A3A3A"/>
          <w:sz w:val="26"/>
          <w:szCs w:val="26"/>
        </w:rPr>
        <w:br/>
      </w:r>
      <w:r w:rsidR="00385F55">
        <w:rPr>
          <w:rFonts w:ascii="Arial" w:hAnsi="Arial" w:cs="Arial"/>
          <w:color w:val="3A3A3A"/>
          <w:sz w:val="26"/>
          <w:szCs w:val="26"/>
          <w:shd w:val="clear" w:color="auto" w:fill="FFFFFF"/>
        </w:rPr>
        <w:t>d) It assumes covalent binding occurs between enzyme and substrate</w:t>
      </w:r>
    </w:p>
    <w:p w:rsidR="006D2F15" w:rsidRDefault="006D2F15" w:rsidP="006D2F15"/>
    <w:p w:rsidR="006D2F15" w:rsidRDefault="006D2F15" w:rsidP="006D2F15">
      <w:pPr>
        <w:rPr>
          <w:b/>
        </w:rPr>
      </w:pPr>
      <w:r w:rsidRPr="006D2F15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6D2F15" w:rsidRDefault="006D2F15" w:rsidP="006D2F15"/>
    <w:p w:rsidR="006D2F15" w:rsidRDefault="006D2F15" w:rsidP="006D2F15">
      <w:r>
        <w:t xml:space="preserve">23.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When the velocity of enzyme activity is plotted against substrate concentration, which of the following is obtained?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Hyperbolic curve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Parabola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Straight line with positive slope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Straight line with negative slope</w:t>
      </w:r>
    </w:p>
    <w:p w:rsidR="006D2F15" w:rsidRDefault="006D2F15" w:rsidP="006D2F15">
      <w:pPr>
        <w:rPr>
          <w:b/>
        </w:rPr>
      </w:pPr>
      <w:r w:rsidRPr="006D2F15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6D2F15" w:rsidRDefault="006D2F15" w:rsidP="006D2F15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t xml:space="preserve">24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The rate determining step of Michaelis-Menten kinetics is 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The complex dissociation step to produce products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The complex formation step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The product formation step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None of the mentioned</w:t>
      </w:r>
    </w:p>
    <w:p w:rsidR="006D2F15" w:rsidRDefault="006D2F15" w:rsidP="006D2F15">
      <w:pPr>
        <w:rPr>
          <w:rFonts w:ascii="Arial" w:hAnsi="Arial" w:cs="Arial"/>
          <w:sz w:val="26"/>
          <w:szCs w:val="26"/>
        </w:rPr>
      </w:pPr>
    </w:p>
    <w:p w:rsidR="006D2F15" w:rsidRDefault="006D2F15" w:rsidP="006D2F15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6D2F15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6D2F15" w:rsidRDefault="006D2F15" w:rsidP="006D2F15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6D2F15" w:rsidRDefault="006D2F15" w:rsidP="006D2F15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25.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The molecule which acts directly on an enzyme to lower its catalytic rate is 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Repressor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Inhibitor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Modulator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Regulator</w:t>
      </w:r>
    </w:p>
    <w:p w:rsidR="006D2F15" w:rsidRDefault="006D2F15" w:rsidP="006D2F15">
      <w:pPr>
        <w:rPr>
          <w:rFonts w:ascii="Arial" w:hAnsi="Arial" w:cs="Arial"/>
          <w:sz w:val="26"/>
          <w:szCs w:val="26"/>
        </w:rPr>
      </w:pPr>
    </w:p>
    <w:p w:rsidR="006D2F15" w:rsidRDefault="006D2F15" w:rsidP="006D2F15">
      <w:pPr>
        <w:rPr>
          <w:rFonts w:ascii="Arial" w:hAnsi="Arial" w:cs="Arial"/>
          <w:b/>
          <w:sz w:val="26"/>
          <w:szCs w:val="26"/>
        </w:rPr>
      </w:pPr>
      <w:r w:rsidRPr="006D2F15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6D2F15" w:rsidRDefault="006D2F15" w:rsidP="006D2F15">
      <w:pPr>
        <w:rPr>
          <w:rFonts w:ascii="Arial" w:hAnsi="Arial" w:cs="Arial"/>
          <w:sz w:val="26"/>
          <w:szCs w:val="26"/>
        </w:rPr>
      </w:pPr>
    </w:p>
    <w:p w:rsidR="00902D2B" w:rsidRDefault="006D2F15" w:rsidP="00902D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26. </w:t>
      </w:r>
      <w:r w:rsidR="00902D2B">
        <w:rPr>
          <w:rFonts w:ascii="Arial" w:hAnsi="Arial" w:cs="Arial"/>
          <w:color w:val="3A3A3A"/>
          <w:sz w:val="26"/>
          <w:szCs w:val="26"/>
          <w:shd w:val="clear" w:color="auto" w:fill="FFFFFF"/>
        </w:rPr>
        <w:t> Where does inhibitor binds on enzyme in mixed inhibition?</w:t>
      </w:r>
      <w:r w:rsidR="00902D2B">
        <w:rPr>
          <w:rFonts w:ascii="Arial" w:hAnsi="Arial" w:cs="Arial"/>
          <w:color w:val="3A3A3A"/>
          <w:sz w:val="26"/>
          <w:szCs w:val="26"/>
        </w:rPr>
        <w:br/>
      </w:r>
      <w:r w:rsidR="00902D2B">
        <w:rPr>
          <w:rFonts w:ascii="Arial" w:hAnsi="Arial" w:cs="Arial"/>
          <w:color w:val="3A3A3A"/>
          <w:sz w:val="26"/>
          <w:szCs w:val="26"/>
          <w:shd w:val="clear" w:color="auto" w:fill="FFFFFF"/>
        </w:rPr>
        <w:t>a) At active site</w:t>
      </w:r>
      <w:r w:rsidR="00902D2B">
        <w:rPr>
          <w:rFonts w:ascii="Arial" w:hAnsi="Arial" w:cs="Arial"/>
          <w:color w:val="3A3A3A"/>
          <w:sz w:val="26"/>
          <w:szCs w:val="26"/>
        </w:rPr>
        <w:br/>
      </w:r>
      <w:r w:rsidR="00902D2B">
        <w:rPr>
          <w:rFonts w:ascii="Arial" w:hAnsi="Arial" w:cs="Arial"/>
          <w:color w:val="3A3A3A"/>
          <w:sz w:val="26"/>
          <w:szCs w:val="26"/>
          <w:shd w:val="clear" w:color="auto" w:fill="FFFFFF"/>
        </w:rPr>
        <w:t>b) Allosteric site</w:t>
      </w:r>
      <w:r w:rsidR="00902D2B">
        <w:rPr>
          <w:rFonts w:ascii="Arial" w:hAnsi="Arial" w:cs="Arial"/>
          <w:color w:val="3A3A3A"/>
          <w:sz w:val="26"/>
          <w:szCs w:val="26"/>
        </w:rPr>
        <w:br/>
      </w:r>
      <w:r w:rsidR="00902D2B">
        <w:rPr>
          <w:rFonts w:ascii="Arial" w:hAnsi="Arial" w:cs="Arial"/>
          <w:color w:val="3A3A3A"/>
          <w:sz w:val="26"/>
          <w:szCs w:val="26"/>
          <w:shd w:val="clear" w:color="auto" w:fill="FFFFFF"/>
        </w:rPr>
        <w:t>c) Does not bind on enzyme</w:t>
      </w:r>
      <w:r w:rsidR="00902D2B">
        <w:rPr>
          <w:rFonts w:ascii="Arial" w:hAnsi="Arial" w:cs="Arial"/>
          <w:color w:val="3A3A3A"/>
          <w:sz w:val="26"/>
          <w:szCs w:val="26"/>
        </w:rPr>
        <w:br/>
      </w:r>
      <w:r w:rsidR="00902D2B">
        <w:rPr>
          <w:rFonts w:ascii="Arial" w:hAnsi="Arial" w:cs="Arial"/>
          <w:color w:val="3A3A3A"/>
          <w:sz w:val="26"/>
          <w:szCs w:val="26"/>
          <w:shd w:val="clear" w:color="auto" w:fill="FFFFFF"/>
        </w:rPr>
        <w:t>d) Binds on substrate</w:t>
      </w:r>
    </w:p>
    <w:p w:rsidR="00902D2B" w:rsidRDefault="00902D2B" w:rsidP="00902D2B">
      <w:pPr>
        <w:rPr>
          <w:rFonts w:ascii="Arial" w:hAnsi="Arial" w:cs="Arial"/>
          <w:sz w:val="26"/>
          <w:szCs w:val="26"/>
        </w:rPr>
      </w:pPr>
    </w:p>
    <w:p w:rsidR="00902D2B" w:rsidRDefault="00902D2B" w:rsidP="00902D2B">
      <w:pPr>
        <w:rPr>
          <w:rFonts w:ascii="Arial" w:hAnsi="Arial" w:cs="Arial"/>
          <w:b/>
          <w:sz w:val="26"/>
          <w:szCs w:val="26"/>
        </w:rPr>
      </w:pP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902D2B" w:rsidRDefault="00902D2B" w:rsidP="00902D2B">
      <w:pPr>
        <w:rPr>
          <w:rFonts w:ascii="Arial" w:hAnsi="Arial" w:cs="Arial"/>
          <w:sz w:val="26"/>
          <w:szCs w:val="26"/>
        </w:rPr>
      </w:pPr>
    </w:p>
    <w:p w:rsidR="00902D2B" w:rsidRDefault="00902D2B" w:rsidP="00902D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 The catalytic efficiency of two distinct enzymes can be compared based on which of the following factor?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K</w:t>
      </w:r>
      <w:r>
        <w:rPr>
          <w:rFonts w:ascii="Arial" w:hAnsi="Arial" w:cs="Arial"/>
          <w:color w:val="3A3A3A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m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Product formation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Size of the enzymes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pH of optimum value</w:t>
      </w:r>
    </w:p>
    <w:p w:rsidR="00902D2B" w:rsidRDefault="00902D2B" w:rsidP="00902D2B">
      <w:pPr>
        <w:rPr>
          <w:rFonts w:ascii="Arial" w:hAnsi="Arial" w:cs="Arial"/>
          <w:sz w:val="26"/>
          <w:szCs w:val="26"/>
        </w:rPr>
      </w:pPr>
    </w:p>
    <w:p w:rsidR="00902D2B" w:rsidRDefault="00902D2B" w:rsidP="00902D2B">
      <w:pPr>
        <w:rPr>
          <w:rFonts w:ascii="Arial" w:hAnsi="Arial" w:cs="Arial"/>
          <w:b/>
          <w:sz w:val="26"/>
          <w:szCs w:val="26"/>
        </w:rPr>
      </w:pP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902D2B" w:rsidRDefault="00902D2B" w:rsidP="00902D2B">
      <w:pPr>
        <w:rPr>
          <w:rFonts w:ascii="Arial" w:hAnsi="Arial" w:cs="Arial"/>
          <w:sz w:val="26"/>
          <w:szCs w:val="26"/>
        </w:rPr>
      </w:pPr>
    </w:p>
    <w:p w:rsidR="00902D2B" w:rsidRDefault="00902D2B" w:rsidP="00902D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28.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What is the general mechanism of an enzyme?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It acts by reducing the activation energy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It acts by increasing the activation energy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It acts by decreasing the pH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It acts by increasing the pH</w:t>
      </w:r>
    </w:p>
    <w:p w:rsidR="00BF0812" w:rsidRDefault="00902D2B" w:rsidP="00902D2B">
      <w:pPr>
        <w:tabs>
          <w:tab w:val="left" w:pos="1011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BF0812" w:rsidRDefault="00BF0812" w:rsidP="00BF0812">
      <w:pPr>
        <w:rPr>
          <w:rFonts w:ascii="Arial" w:hAnsi="Arial" w:cs="Arial"/>
          <w:sz w:val="26"/>
          <w:szCs w:val="26"/>
        </w:rPr>
      </w:pPr>
    </w:p>
    <w:p w:rsidR="00BF0812" w:rsidRPr="00BF0812" w:rsidRDefault="00BF0812" w:rsidP="00BF08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roid Serif" w:hAnsi="Droid Serif"/>
          <w:color w:val="777777"/>
        </w:rPr>
      </w:pPr>
      <w:r>
        <w:rPr>
          <w:rFonts w:ascii="Arial" w:hAnsi="Arial" w:cs="Arial"/>
          <w:sz w:val="26"/>
          <w:szCs w:val="26"/>
        </w:rPr>
        <w:t xml:space="preserve">29. </w:t>
      </w:r>
      <w:r w:rsidRPr="00BF0812">
        <w:rPr>
          <w:rFonts w:ascii="inherit" w:hAnsi="inherit"/>
          <w:b/>
          <w:bCs/>
          <w:color w:val="777777"/>
        </w:rPr>
        <w:t> A competitive inhibitor of an enzyme is usually</w:t>
      </w:r>
    </w:p>
    <w:p w:rsidR="00BF0812" w:rsidRPr="00BF0812" w:rsidRDefault="00BF0812" w:rsidP="00BF081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a highly reactive compound</w:t>
      </w:r>
    </w:p>
    <w:p w:rsidR="00BF0812" w:rsidRPr="00BF0812" w:rsidRDefault="00BF0812" w:rsidP="00BF081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a metal ion such as Hg</w:t>
      </w:r>
      <w:r w:rsidRPr="00BF0812">
        <w:rPr>
          <w:rFonts w:ascii="Droid Serif" w:eastAsia="Times New Roman" w:hAnsi="Droid Serif" w:cs="Times New Roman"/>
          <w:color w:val="777777"/>
          <w:sz w:val="24"/>
          <w:szCs w:val="24"/>
          <w:bdr w:val="none" w:sz="0" w:space="0" w:color="auto" w:frame="1"/>
          <w:vertAlign w:val="superscript"/>
        </w:rPr>
        <w:t>2+</w:t>
      </w: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 or Pb</w:t>
      </w:r>
      <w:r w:rsidRPr="00BF0812">
        <w:rPr>
          <w:rFonts w:ascii="Droid Serif" w:eastAsia="Times New Roman" w:hAnsi="Droid Serif" w:cs="Times New Roman"/>
          <w:color w:val="777777"/>
          <w:sz w:val="24"/>
          <w:szCs w:val="24"/>
          <w:bdr w:val="none" w:sz="0" w:space="0" w:color="auto" w:frame="1"/>
          <w:vertAlign w:val="superscript"/>
        </w:rPr>
        <w:t>2+</w:t>
      </w:r>
    </w:p>
    <w:p w:rsidR="00BF0812" w:rsidRPr="00BF0812" w:rsidRDefault="00BF0812" w:rsidP="00BF081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structurally similar to the substrate.</w:t>
      </w:r>
    </w:p>
    <w:p w:rsidR="00BF0812" w:rsidRPr="00BF0812" w:rsidRDefault="00BF0812" w:rsidP="00BF081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water insoluble</w:t>
      </w:r>
    </w:p>
    <w:p w:rsidR="00BF0812" w:rsidRDefault="00BF0812" w:rsidP="00BF0812">
      <w:pPr>
        <w:ind w:firstLine="720"/>
        <w:rPr>
          <w:rFonts w:ascii="Arial" w:hAnsi="Arial" w:cs="Arial"/>
          <w:sz w:val="26"/>
          <w:szCs w:val="26"/>
        </w:rPr>
      </w:pPr>
    </w:p>
    <w:p w:rsidR="006D2F15" w:rsidRDefault="00BF0812" w:rsidP="00BF0812">
      <w:pPr>
        <w:tabs>
          <w:tab w:val="left" w:pos="1011"/>
        </w:tabs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ab/>
      </w: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c</w:t>
      </w:r>
    </w:p>
    <w:p w:rsidR="00BF0812" w:rsidRPr="00BF0812" w:rsidRDefault="00BF0812" w:rsidP="00BF08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roid Serif" w:hAnsi="Droid Serif"/>
          <w:color w:val="777777"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30. </w:t>
      </w:r>
      <w:r w:rsidRPr="00BF0812">
        <w:rPr>
          <w:rFonts w:ascii="inherit" w:hAnsi="inherit"/>
          <w:b/>
          <w:bCs/>
          <w:color w:val="777777"/>
        </w:rPr>
        <w:t>The types of inhibition pattern based on Michaelis Menten equation are</w:t>
      </w:r>
    </w:p>
    <w:p w:rsidR="00BF0812" w:rsidRPr="00BF0812" w:rsidRDefault="00BF0812" w:rsidP="00BF081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competitive</w:t>
      </w:r>
    </w:p>
    <w:p w:rsidR="00BF0812" w:rsidRPr="00BF0812" w:rsidRDefault="00BF0812" w:rsidP="00BF081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non-competitive</w:t>
      </w:r>
    </w:p>
    <w:p w:rsidR="00BF0812" w:rsidRPr="00BF0812" w:rsidRDefault="00BF0812" w:rsidP="00BF081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uncompetitive</w:t>
      </w:r>
    </w:p>
    <w:p w:rsidR="00BF0812" w:rsidRPr="00BF0812" w:rsidRDefault="00BF0812" w:rsidP="00BF081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all of the above</w:t>
      </w:r>
    </w:p>
    <w:p w:rsidR="00BF0812" w:rsidRDefault="00BF0812" w:rsidP="00BF0812">
      <w:pPr>
        <w:tabs>
          <w:tab w:val="left" w:pos="1011"/>
        </w:tabs>
        <w:rPr>
          <w:rFonts w:ascii="Arial" w:hAnsi="Arial" w:cs="Arial"/>
          <w:sz w:val="26"/>
          <w:szCs w:val="26"/>
        </w:rPr>
      </w:pP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d</w:t>
      </w:r>
    </w:p>
    <w:p w:rsidR="00BF0812" w:rsidRDefault="00BF0812" w:rsidP="00BF0812">
      <w:pPr>
        <w:rPr>
          <w:rFonts w:ascii="Arial" w:hAnsi="Arial" w:cs="Arial"/>
          <w:sz w:val="26"/>
          <w:szCs w:val="26"/>
        </w:rPr>
      </w:pPr>
    </w:p>
    <w:p w:rsidR="00BF0812" w:rsidRPr="00BF0812" w:rsidRDefault="00BF0812" w:rsidP="00BF08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roid Serif" w:hAnsi="Droid Serif"/>
          <w:color w:val="777777"/>
        </w:rPr>
      </w:pPr>
      <w:r>
        <w:rPr>
          <w:rFonts w:ascii="Arial" w:hAnsi="Arial" w:cs="Arial"/>
          <w:sz w:val="26"/>
          <w:szCs w:val="26"/>
        </w:rPr>
        <w:t xml:space="preserve">31. </w:t>
      </w:r>
      <w:r w:rsidRPr="00BF0812">
        <w:rPr>
          <w:rFonts w:ascii="inherit" w:hAnsi="inherit"/>
          <w:b/>
          <w:bCs/>
          <w:color w:val="777777"/>
        </w:rPr>
        <w:t>The rate-determining step of Michaelis Menten kinetics is</w:t>
      </w:r>
    </w:p>
    <w:p w:rsidR="00BF0812" w:rsidRPr="00BF0812" w:rsidRDefault="00BF0812" w:rsidP="00BF0812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the complex formation step</w:t>
      </w:r>
    </w:p>
    <w:p w:rsidR="00BF0812" w:rsidRPr="00BF0812" w:rsidRDefault="00BF0812" w:rsidP="00BF0812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the complex dissociation step to produce product</w:t>
      </w:r>
    </w:p>
    <w:p w:rsidR="00BF0812" w:rsidRPr="00BF0812" w:rsidRDefault="00BF0812" w:rsidP="00BF0812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the product formation step</w:t>
      </w:r>
    </w:p>
    <w:p w:rsidR="00BF0812" w:rsidRPr="00BF0812" w:rsidRDefault="00BF0812" w:rsidP="00BF0812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Both (a)and(c)</w:t>
      </w:r>
    </w:p>
    <w:p w:rsidR="00BF0812" w:rsidRDefault="00BF0812" w:rsidP="00BF0812">
      <w:pPr>
        <w:ind w:firstLine="720"/>
        <w:rPr>
          <w:rFonts w:ascii="Arial" w:hAnsi="Arial" w:cs="Arial"/>
          <w:sz w:val="26"/>
          <w:szCs w:val="26"/>
        </w:rPr>
      </w:pPr>
    </w:p>
    <w:p w:rsidR="00BF0812" w:rsidRDefault="00BF0812" w:rsidP="00BF0812">
      <w:pPr>
        <w:tabs>
          <w:tab w:val="left" w:pos="111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b</w:t>
      </w:r>
    </w:p>
    <w:p w:rsidR="00BF0812" w:rsidRDefault="00BF0812" w:rsidP="00BF0812">
      <w:pPr>
        <w:rPr>
          <w:rFonts w:ascii="Arial" w:hAnsi="Arial" w:cs="Arial"/>
          <w:sz w:val="26"/>
          <w:szCs w:val="26"/>
        </w:rPr>
      </w:pPr>
    </w:p>
    <w:p w:rsidR="00BF0812" w:rsidRPr="00BF0812" w:rsidRDefault="00BF0812" w:rsidP="00BF08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roid Serif" w:hAnsi="Droid Serif"/>
          <w:color w:val="777777"/>
        </w:rPr>
      </w:pPr>
      <w:r>
        <w:rPr>
          <w:rFonts w:ascii="Arial" w:hAnsi="Arial" w:cs="Arial"/>
          <w:sz w:val="26"/>
          <w:szCs w:val="26"/>
        </w:rPr>
        <w:t xml:space="preserve">32. </w:t>
      </w:r>
      <w:r w:rsidRPr="00BF0812">
        <w:rPr>
          <w:rFonts w:ascii="inherit" w:hAnsi="inherit"/>
          <w:b/>
          <w:bCs/>
          <w:color w:val="777777"/>
        </w:rPr>
        <w:t>The effect of non-competitive inhibition on a Lineweaver-Burk Plot is that</w:t>
      </w:r>
    </w:p>
    <w:p w:rsidR="00BF0812" w:rsidRPr="00BF0812" w:rsidRDefault="00BF0812" w:rsidP="00BF0812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it can move the entire curve to the right</w:t>
      </w:r>
    </w:p>
    <w:p w:rsidR="00BF0812" w:rsidRPr="00BF0812" w:rsidRDefault="00BF0812" w:rsidP="00BF0812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it can change the y-intercept</w:t>
      </w:r>
    </w:p>
    <w:p w:rsidR="00BF0812" w:rsidRPr="00BF0812" w:rsidRDefault="00BF0812" w:rsidP="00BF0812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it can change the x-intercept</w:t>
      </w:r>
    </w:p>
    <w:p w:rsidR="00BF0812" w:rsidRPr="00BF0812" w:rsidRDefault="00BF0812" w:rsidP="00BF0812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all of these</w:t>
      </w:r>
    </w:p>
    <w:p w:rsidR="00BF0812" w:rsidRDefault="00BF0812" w:rsidP="00BF0812">
      <w:pPr>
        <w:ind w:firstLine="720"/>
        <w:rPr>
          <w:rFonts w:ascii="Arial" w:hAnsi="Arial" w:cs="Arial"/>
          <w:sz w:val="26"/>
          <w:szCs w:val="26"/>
        </w:rPr>
      </w:pPr>
    </w:p>
    <w:p w:rsidR="00BF0812" w:rsidRDefault="00BF0812" w:rsidP="00BF0812">
      <w:pPr>
        <w:tabs>
          <w:tab w:val="left" w:pos="111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b</w:t>
      </w:r>
    </w:p>
    <w:p w:rsidR="00BF0812" w:rsidRPr="00BF0812" w:rsidRDefault="00BF0812" w:rsidP="00BF08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roid Serif" w:hAnsi="Droid Serif"/>
          <w:color w:val="777777"/>
        </w:rPr>
      </w:pPr>
      <w:r>
        <w:rPr>
          <w:rFonts w:ascii="Arial" w:hAnsi="Arial" w:cs="Arial"/>
          <w:sz w:val="26"/>
          <w:szCs w:val="26"/>
        </w:rPr>
        <w:t xml:space="preserve">33. </w:t>
      </w:r>
      <w:r w:rsidRPr="00BF0812">
        <w:rPr>
          <w:rFonts w:ascii="inherit" w:hAnsi="inherit"/>
          <w:b/>
          <w:bCs/>
          <w:color w:val="777777"/>
        </w:rPr>
        <w:t>The conformational change in an enzyme after the substrate is bound that allows the chemical reaction to proceed, can be explained by</w:t>
      </w:r>
    </w:p>
    <w:p w:rsidR="00BF0812" w:rsidRPr="00BF0812" w:rsidRDefault="00BF0812" w:rsidP="00BF081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induced fit</w:t>
      </w:r>
    </w:p>
    <w:p w:rsidR="00BF0812" w:rsidRPr="00BF0812" w:rsidRDefault="00BF0812" w:rsidP="00BF081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transition</w:t>
      </w:r>
    </w:p>
    <w:p w:rsidR="00BF0812" w:rsidRPr="00BF0812" w:rsidRDefault="00BF0812" w:rsidP="00BF081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fit and fine</w:t>
      </w:r>
    </w:p>
    <w:p w:rsidR="00BF0812" w:rsidRPr="00BF0812" w:rsidRDefault="00BF0812" w:rsidP="00BF081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BF0812">
        <w:rPr>
          <w:rFonts w:ascii="Droid Serif" w:eastAsia="Times New Roman" w:hAnsi="Droid Serif" w:cs="Times New Roman"/>
          <w:color w:val="777777"/>
          <w:sz w:val="24"/>
          <w:szCs w:val="24"/>
        </w:rPr>
        <w:t>Pasteur</w:t>
      </w:r>
    </w:p>
    <w:p w:rsidR="006B261D" w:rsidRDefault="00BF0812" w:rsidP="00BF0812">
      <w:pPr>
        <w:tabs>
          <w:tab w:val="left" w:pos="1063"/>
        </w:tabs>
        <w:rPr>
          <w:rFonts w:ascii="Arial" w:hAnsi="Arial" w:cs="Arial"/>
          <w:sz w:val="26"/>
          <w:szCs w:val="26"/>
        </w:rPr>
      </w:pP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a</w:t>
      </w:r>
    </w:p>
    <w:p w:rsidR="006B261D" w:rsidRPr="006B261D" w:rsidRDefault="006B261D" w:rsidP="006B261D">
      <w:pPr>
        <w:rPr>
          <w:rFonts w:ascii="Arial" w:hAnsi="Arial" w:cs="Arial"/>
          <w:sz w:val="26"/>
          <w:szCs w:val="26"/>
        </w:rPr>
      </w:pPr>
    </w:p>
    <w:p w:rsidR="006B261D" w:rsidRDefault="006B261D" w:rsidP="006B261D">
      <w:pPr>
        <w:rPr>
          <w:rFonts w:ascii="Arial" w:hAnsi="Arial" w:cs="Arial"/>
          <w:sz w:val="26"/>
          <w:szCs w:val="26"/>
        </w:rPr>
      </w:pPr>
    </w:p>
    <w:p w:rsidR="006B261D" w:rsidRDefault="006B261D" w:rsidP="006B26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34. Non competitive inhibitor of an enzyme catalyzed reaction </w:t>
      </w:r>
    </w:p>
    <w:p w:rsidR="006B261D" w:rsidRDefault="006B261D" w:rsidP="006B261D">
      <w:pPr>
        <w:rPr>
          <w:rFonts w:ascii="Arial" w:hAnsi="Arial" w:cs="Arial"/>
          <w:sz w:val="26"/>
          <w:szCs w:val="26"/>
        </w:rPr>
      </w:pPr>
    </w:p>
    <w:p w:rsidR="00BF0812" w:rsidRDefault="006B261D" w:rsidP="006B261D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Decreased Vmax</w:t>
      </w:r>
    </w:p>
    <w:p w:rsidR="006B261D" w:rsidRDefault="006B261D" w:rsidP="006B261D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Binds to Michaelis complex ( ES) </w:t>
      </w:r>
    </w:p>
    <w:p w:rsidR="006B261D" w:rsidRDefault="006B261D" w:rsidP="006B261D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Both (a) and (b) </w:t>
      </w:r>
    </w:p>
    <w:p w:rsidR="006B261D" w:rsidRPr="006B261D" w:rsidRDefault="006B261D" w:rsidP="006B261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6B261D">
        <w:rPr>
          <w:rFonts w:ascii="Droid Serif" w:eastAsia="Times New Roman" w:hAnsi="Droid Serif" w:cs="Times New Roman"/>
          <w:color w:val="777777"/>
          <w:sz w:val="24"/>
          <w:szCs w:val="24"/>
        </w:rPr>
        <w:t>can actually increase reaction velocity in rare cases</w:t>
      </w:r>
    </w:p>
    <w:p w:rsidR="006B261D" w:rsidRDefault="006B261D" w:rsidP="006B261D">
      <w:pPr>
        <w:pStyle w:val="ListParagraph"/>
        <w:ind w:left="108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c</w:t>
      </w:r>
    </w:p>
    <w:p w:rsidR="006B261D" w:rsidRDefault="006B261D" w:rsidP="006B261D">
      <w:pPr>
        <w:pStyle w:val="ListParagraph"/>
        <w:ind w:left="108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6B261D" w:rsidRPr="006B261D" w:rsidRDefault="006B261D" w:rsidP="006B26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roid Serif" w:hAnsi="Droid Serif"/>
          <w:color w:val="777777"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35. </w:t>
      </w:r>
      <w:r w:rsidRPr="006B261D">
        <w:rPr>
          <w:rFonts w:ascii="inherit" w:hAnsi="inherit"/>
          <w:b/>
          <w:bCs/>
          <w:color w:val="777777"/>
        </w:rPr>
        <w:t>The enzyme inhibition can occur by</w:t>
      </w:r>
    </w:p>
    <w:p w:rsidR="006B261D" w:rsidRPr="006B261D" w:rsidRDefault="006B261D" w:rsidP="006B261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6B261D">
        <w:rPr>
          <w:rFonts w:ascii="Droid Serif" w:eastAsia="Times New Roman" w:hAnsi="Droid Serif" w:cs="Times New Roman"/>
          <w:color w:val="777777"/>
          <w:sz w:val="24"/>
          <w:szCs w:val="24"/>
        </w:rPr>
        <w:t>reversible inhibitors</w:t>
      </w:r>
    </w:p>
    <w:p w:rsidR="006B261D" w:rsidRPr="006B261D" w:rsidRDefault="006B261D" w:rsidP="006B261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6B261D">
        <w:rPr>
          <w:rFonts w:ascii="Droid Serif" w:eastAsia="Times New Roman" w:hAnsi="Droid Serif" w:cs="Times New Roman"/>
          <w:color w:val="777777"/>
          <w:sz w:val="24"/>
          <w:szCs w:val="24"/>
        </w:rPr>
        <w:t>irreversible inhibitors</w:t>
      </w:r>
    </w:p>
    <w:p w:rsidR="006B261D" w:rsidRPr="006B261D" w:rsidRDefault="006B261D" w:rsidP="006B261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6B261D">
        <w:rPr>
          <w:rFonts w:ascii="Droid Serif" w:eastAsia="Times New Roman" w:hAnsi="Droid Serif" w:cs="Times New Roman"/>
          <w:color w:val="777777"/>
          <w:sz w:val="24"/>
          <w:szCs w:val="24"/>
        </w:rPr>
        <w:t>Both (a) and (b)</w:t>
      </w:r>
    </w:p>
    <w:p w:rsidR="006B261D" w:rsidRPr="006B261D" w:rsidRDefault="006B261D" w:rsidP="006B261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4"/>
          <w:szCs w:val="24"/>
        </w:rPr>
      </w:pPr>
      <w:r w:rsidRPr="006B261D">
        <w:rPr>
          <w:rFonts w:ascii="Droid Serif" w:eastAsia="Times New Roman" w:hAnsi="Droid Serif" w:cs="Times New Roman"/>
          <w:color w:val="777777"/>
          <w:sz w:val="24"/>
          <w:szCs w:val="24"/>
        </w:rPr>
        <w:t>None of these</w:t>
      </w:r>
    </w:p>
    <w:p w:rsidR="006B261D" w:rsidRDefault="006B261D" w:rsidP="006B261D">
      <w:pPr>
        <w:pStyle w:val="ListParagraph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902D2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c</w:t>
      </w:r>
    </w:p>
    <w:p w:rsidR="006B261D" w:rsidRDefault="006B261D" w:rsidP="006B261D">
      <w:pPr>
        <w:pStyle w:val="ListParagraph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6B261D" w:rsidRDefault="006B261D" w:rsidP="006B261D">
      <w:pPr>
        <w:pStyle w:val="ListParagraph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36.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Enzymes can be isolated from cell free extract by which one of the following methods?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Osmotic shock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Alkali treatment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Factors like pH, temperature and low ionic strength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Ultrasonication</w:t>
      </w:r>
    </w:p>
    <w:p w:rsidR="006B261D" w:rsidRDefault="006B261D" w:rsidP="006B261D">
      <w:pPr>
        <w:tabs>
          <w:tab w:val="left" w:pos="1543"/>
        </w:tabs>
        <w:rPr>
          <w:b/>
        </w:rPr>
      </w:pPr>
      <w:r>
        <w:tab/>
      </w:r>
      <w:r w:rsidRPr="006B261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6B261D" w:rsidRDefault="006B261D" w:rsidP="006B261D"/>
    <w:p w:rsidR="006B261D" w:rsidRDefault="006B261D" w:rsidP="006B261D">
      <w:pPr>
        <w:tabs>
          <w:tab w:val="left" w:pos="1046"/>
        </w:tabs>
      </w:pPr>
      <w:r>
        <w:tab/>
        <w:t xml:space="preserve">37.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Which of the following is the best method for isolating enzymes from cell free extract?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pH treatment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Temperature treatment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Chemical treatment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Osmotic shock</w:t>
      </w:r>
    </w:p>
    <w:p w:rsidR="006B261D" w:rsidRDefault="006B261D" w:rsidP="006B261D">
      <w:pPr>
        <w:rPr>
          <w:b/>
        </w:rPr>
      </w:pPr>
      <w:r w:rsidRPr="006B261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6B261D" w:rsidRDefault="006B261D" w:rsidP="006B261D"/>
    <w:p w:rsidR="006B261D" w:rsidRDefault="006B261D" w:rsidP="006B261D">
      <w:pPr>
        <w:tabs>
          <w:tab w:val="left" w:pos="1269"/>
        </w:tabs>
      </w:pPr>
      <w:r>
        <w:tab/>
        <w:t xml:space="preserve">38.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one if the chemicals is not used to isolate enzymes from cell free extract?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1.4% buffered sucrose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Cetyl trimethyl ammonium bromide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Nucleases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Streptomycin sulphate</w:t>
      </w:r>
    </w:p>
    <w:p w:rsidR="006B261D" w:rsidRPr="006B261D" w:rsidRDefault="006B261D" w:rsidP="006B261D"/>
    <w:p w:rsidR="006B261D" w:rsidRDefault="006B261D" w:rsidP="006B261D"/>
    <w:p w:rsidR="006B261D" w:rsidRDefault="006B261D" w:rsidP="006B261D">
      <w:pPr>
        <w:tabs>
          <w:tab w:val="left" w:pos="977"/>
        </w:tabs>
        <w:rPr>
          <w:b/>
        </w:rPr>
      </w:pPr>
      <w:r>
        <w:tab/>
      </w:r>
      <w:r w:rsidRPr="006B261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6B261D" w:rsidRDefault="006B261D" w:rsidP="006B261D"/>
    <w:p w:rsidR="000D0244" w:rsidRDefault="006B261D" w:rsidP="006B261D">
      <w:r>
        <w:t xml:space="preserve">39. </w:t>
      </w:r>
      <w:r w:rsidR="000D0244"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methods cannot be used to isolate enzymes from cell free extract?</w:t>
      </w:r>
      <w:r w:rsidR="000D0244">
        <w:rPr>
          <w:rFonts w:ascii="Arial" w:hAnsi="Arial" w:cs="Arial"/>
          <w:color w:val="3A3A3A"/>
          <w:sz w:val="26"/>
          <w:szCs w:val="26"/>
        </w:rPr>
        <w:br/>
      </w:r>
      <w:r w:rsidR="000D0244">
        <w:rPr>
          <w:rFonts w:ascii="Arial" w:hAnsi="Arial" w:cs="Arial"/>
          <w:color w:val="3A3A3A"/>
          <w:sz w:val="26"/>
          <w:szCs w:val="26"/>
          <w:shd w:val="clear" w:color="auto" w:fill="FFFFFF"/>
        </w:rPr>
        <w:t>a) Use of factors like pH and ionic strength</w:t>
      </w:r>
      <w:r w:rsidR="000D0244">
        <w:rPr>
          <w:rFonts w:ascii="Arial" w:hAnsi="Arial" w:cs="Arial"/>
          <w:color w:val="3A3A3A"/>
          <w:sz w:val="26"/>
          <w:szCs w:val="26"/>
        </w:rPr>
        <w:br/>
      </w:r>
      <w:r w:rsidR="000D0244">
        <w:rPr>
          <w:rFonts w:ascii="Arial" w:hAnsi="Arial" w:cs="Arial"/>
          <w:color w:val="3A3A3A"/>
          <w:sz w:val="26"/>
          <w:szCs w:val="26"/>
          <w:shd w:val="clear" w:color="auto" w:fill="FFFFFF"/>
        </w:rPr>
        <w:t>b) Use of chemicals</w:t>
      </w:r>
      <w:r w:rsidR="000D0244">
        <w:rPr>
          <w:rFonts w:ascii="Arial" w:hAnsi="Arial" w:cs="Arial"/>
          <w:color w:val="3A3A3A"/>
          <w:sz w:val="26"/>
          <w:szCs w:val="26"/>
        </w:rPr>
        <w:br/>
      </w:r>
      <w:r w:rsidR="000D0244">
        <w:rPr>
          <w:rFonts w:ascii="Arial" w:hAnsi="Arial" w:cs="Arial"/>
          <w:color w:val="3A3A3A"/>
          <w:sz w:val="26"/>
          <w:szCs w:val="26"/>
          <w:shd w:val="clear" w:color="auto" w:fill="FFFFFF"/>
        </w:rPr>
        <w:t>c) Homogenization</w:t>
      </w:r>
      <w:r w:rsidR="000D0244">
        <w:rPr>
          <w:rFonts w:ascii="Arial" w:hAnsi="Arial" w:cs="Arial"/>
          <w:color w:val="3A3A3A"/>
          <w:sz w:val="26"/>
          <w:szCs w:val="26"/>
        </w:rPr>
        <w:br/>
      </w:r>
      <w:r w:rsidR="000D0244">
        <w:rPr>
          <w:rFonts w:ascii="Arial" w:hAnsi="Arial" w:cs="Arial"/>
          <w:color w:val="3A3A3A"/>
          <w:sz w:val="26"/>
          <w:szCs w:val="26"/>
          <w:shd w:val="clear" w:color="auto" w:fill="FFFFFF"/>
        </w:rPr>
        <w:t>d) Use of temperature factor</w:t>
      </w:r>
    </w:p>
    <w:p w:rsidR="000D0244" w:rsidRDefault="000D0244" w:rsidP="000D0244">
      <w:pPr>
        <w:rPr>
          <w:b/>
        </w:rPr>
      </w:pPr>
      <w:r w:rsidRPr="000D0244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0D0244" w:rsidRPr="000D0244" w:rsidRDefault="000D0244" w:rsidP="000D0244"/>
    <w:p w:rsidR="000D0244" w:rsidRDefault="000D0244" w:rsidP="000D0244"/>
    <w:p w:rsidR="006B261D" w:rsidRDefault="000D0244" w:rsidP="000D0244">
      <w:r>
        <w:t>40. which of the following is produced with the combination of  apoenzyme and coenzyme</w:t>
      </w:r>
    </w:p>
    <w:p w:rsidR="000D0244" w:rsidRDefault="000D0244" w:rsidP="000D0244">
      <w:r>
        <w:t>a)  holoenzyme</w:t>
      </w:r>
    </w:p>
    <w:p w:rsidR="000D0244" w:rsidRDefault="000D0244" w:rsidP="000D0244">
      <w:r>
        <w:t>b) enzyme substrate complex</w:t>
      </w:r>
    </w:p>
    <w:p w:rsidR="000D0244" w:rsidRDefault="000D0244" w:rsidP="000D0244">
      <w:r>
        <w:t>c) prosthetic group</w:t>
      </w:r>
    </w:p>
    <w:p w:rsidR="000D0244" w:rsidRDefault="000D0244" w:rsidP="000D0244">
      <w:r>
        <w:t>d) enzyme product complex</w:t>
      </w:r>
    </w:p>
    <w:p w:rsidR="000D0244" w:rsidRPr="000D0244" w:rsidRDefault="000D0244" w:rsidP="000D0244"/>
    <w:p w:rsidR="000D0244" w:rsidRDefault="000D0244" w:rsidP="000D0244"/>
    <w:p w:rsidR="000D0244" w:rsidRPr="000D0244" w:rsidRDefault="000D0244" w:rsidP="000D0244">
      <w:pPr>
        <w:tabs>
          <w:tab w:val="left" w:pos="1080"/>
        </w:tabs>
      </w:pPr>
      <w:r>
        <w:tab/>
      </w:r>
      <w:r w:rsidRPr="000D0244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a</w:t>
      </w:r>
    </w:p>
    <w:sectPr w:rsidR="000D0244" w:rsidRPr="000D0244" w:rsidSect="00637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51" w:rsidRDefault="00660151" w:rsidP="004A65DF">
      <w:pPr>
        <w:spacing w:after="0" w:line="240" w:lineRule="auto"/>
      </w:pPr>
      <w:r>
        <w:separator/>
      </w:r>
    </w:p>
  </w:endnote>
  <w:endnote w:type="continuationSeparator" w:id="0">
    <w:p w:rsidR="00660151" w:rsidRDefault="00660151" w:rsidP="004A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51" w:rsidRDefault="00660151" w:rsidP="004A65DF">
      <w:pPr>
        <w:spacing w:after="0" w:line="240" w:lineRule="auto"/>
      </w:pPr>
      <w:r>
        <w:separator/>
      </w:r>
    </w:p>
  </w:footnote>
  <w:footnote w:type="continuationSeparator" w:id="0">
    <w:p w:rsidR="00660151" w:rsidRDefault="00660151" w:rsidP="004A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508"/>
    <w:multiLevelType w:val="multilevel"/>
    <w:tmpl w:val="775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92E80"/>
    <w:multiLevelType w:val="multilevel"/>
    <w:tmpl w:val="39C8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F2B4A"/>
    <w:multiLevelType w:val="multilevel"/>
    <w:tmpl w:val="BF22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10B92"/>
    <w:multiLevelType w:val="multilevel"/>
    <w:tmpl w:val="222C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47CD8"/>
    <w:multiLevelType w:val="multilevel"/>
    <w:tmpl w:val="77B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25D7"/>
    <w:multiLevelType w:val="multilevel"/>
    <w:tmpl w:val="C45E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A5B9D"/>
    <w:multiLevelType w:val="hybridMultilevel"/>
    <w:tmpl w:val="302A0B58"/>
    <w:lvl w:ilvl="0" w:tplc="65E6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61341"/>
    <w:multiLevelType w:val="multilevel"/>
    <w:tmpl w:val="B35A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DF"/>
    <w:rsid w:val="000D0244"/>
    <w:rsid w:val="00121009"/>
    <w:rsid w:val="0013660C"/>
    <w:rsid w:val="001D457C"/>
    <w:rsid w:val="002A63B2"/>
    <w:rsid w:val="00385F55"/>
    <w:rsid w:val="00395ABE"/>
    <w:rsid w:val="004A65DF"/>
    <w:rsid w:val="004F1D3E"/>
    <w:rsid w:val="00637763"/>
    <w:rsid w:val="00660151"/>
    <w:rsid w:val="006B261D"/>
    <w:rsid w:val="006D2F15"/>
    <w:rsid w:val="00775BE0"/>
    <w:rsid w:val="008D1589"/>
    <w:rsid w:val="00902D2B"/>
    <w:rsid w:val="00A30379"/>
    <w:rsid w:val="00BC1151"/>
    <w:rsid w:val="00BF0812"/>
    <w:rsid w:val="00C12018"/>
    <w:rsid w:val="00C26474"/>
    <w:rsid w:val="00E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DF"/>
  </w:style>
  <w:style w:type="paragraph" w:styleId="Footer">
    <w:name w:val="footer"/>
    <w:basedOn w:val="Normal"/>
    <w:link w:val="FooterChar"/>
    <w:uiPriority w:val="99"/>
    <w:semiHidden/>
    <w:unhideWhenUsed/>
    <w:rsid w:val="004A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DF"/>
  </w:style>
  <w:style w:type="character" w:customStyle="1" w:styleId="mi">
    <w:name w:val="mi"/>
    <w:basedOn w:val="DefaultParagraphFont"/>
    <w:rsid w:val="00121009"/>
  </w:style>
  <w:style w:type="character" w:customStyle="1" w:styleId="mo">
    <w:name w:val="mo"/>
    <w:basedOn w:val="DefaultParagraphFont"/>
    <w:rsid w:val="00121009"/>
  </w:style>
  <w:style w:type="character" w:customStyle="1" w:styleId="mn">
    <w:name w:val="mn"/>
    <w:basedOn w:val="DefaultParagraphFont"/>
    <w:rsid w:val="006D2F15"/>
  </w:style>
  <w:style w:type="paragraph" w:styleId="NormalWeb">
    <w:name w:val="Normal (Web)"/>
    <w:basedOn w:val="Normal"/>
    <w:uiPriority w:val="99"/>
    <w:semiHidden/>
    <w:unhideWhenUsed/>
    <w:rsid w:val="00BF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812"/>
    <w:rPr>
      <w:b/>
      <w:bCs/>
    </w:rPr>
  </w:style>
  <w:style w:type="paragraph" w:styleId="ListParagraph">
    <w:name w:val="List Paragraph"/>
    <w:basedOn w:val="Normal"/>
    <w:uiPriority w:val="34"/>
    <w:qFormat/>
    <w:rsid w:val="006B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DF"/>
  </w:style>
  <w:style w:type="paragraph" w:styleId="Footer">
    <w:name w:val="footer"/>
    <w:basedOn w:val="Normal"/>
    <w:link w:val="FooterChar"/>
    <w:uiPriority w:val="99"/>
    <w:semiHidden/>
    <w:unhideWhenUsed/>
    <w:rsid w:val="004A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DF"/>
  </w:style>
  <w:style w:type="character" w:customStyle="1" w:styleId="mi">
    <w:name w:val="mi"/>
    <w:basedOn w:val="DefaultParagraphFont"/>
    <w:rsid w:val="00121009"/>
  </w:style>
  <w:style w:type="character" w:customStyle="1" w:styleId="mo">
    <w:name w:val="mo"/>
    <w:basedOn w:val="DefaultParagraphFont"/>
    <w:rsid w:val="00121009"/>
  </w:style>
  <w:style w:type="character" w:customStyle="1" w:styleId="mn">
    <w:name w:val="mn"/>
    <w:basedOn w:val="DefaultParagraphFont"/>
    <w:rsid w:val="006D2F15"/>
  </w:style>
  <w:style w:type="paragraph" w:styleId="NormalWeb">
    <w:name w:val="Normal (Web)"/>
    <w:basedOn w:val="Normal"/>
    <w:uiPriority w:val="99"/>
    <w:semiHidden/>
    <w:unhideWhenUsed/>
    <w:rsid w:val="00BF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812"/>
    <w:rPr>
      <w:b/>
      <w:bCs/>
    </w:rPr>
  </w:style>
  <w:style w:type="paragraph" w:styleId="ListParagraph">
    <w:name w:val="List Paragraph"/>
    <w:basedOn w:val="Normal"/>
    <w:uiPriority w:val="34"/>
    <w:qFormat/>
    <w:rsid w:val="006B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</cp:lastModifiedBy>
  <cp:revision>2</cp:revision>
  <dcterms:created xsi:type="dcterms:W3CDTF">2021-11-27T07:12:00Z</dcterms:created>
  <dcterms:modified xsi:type="dcterms:W3CDTF">2021-11-27T07:12:00Z</dcterms:modified>
</cp:coreProperties>
</file>